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25" w:line="240" w:lineRule="auto"/>
        <w:jc w:val="center"/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color w:val="444444"/>
          <w:sz w:val="51"/>
          <w:szCs w:val="51"/>
          <w:rtl w:val="0"/>
        </w:rPr>
        <w:t xml:space="preserve">2024-25 Elms Golf Roster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5772150" cy="8594717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859471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Name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ab/>
        <w:tab/>
        <w:tab/>
        <w:tab/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Cl.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  <w:tab/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Hometown / High School / Prev.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Emma Boutilier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 xml:space="preserve">SO</w:t>
        <w:tab/>
        <w:t xml:space="preserve">Southampton, MA / Hampshire Regional HS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Liam Fitzgibbons</w:t>
        <w:tab/>
        <w:tab/>
        <w:t xml:space="preserve">GR</w:t>
        <w:tab/>
        <w:t xml:space="preserve">Pittsfield, MA / Pittsfield HS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Declan Flynn</w:t>
        <w:tab/>
        <w:tab/>
        <w:tab/>
        <w:t xml:space="preserve">SR</w:t>
        <w:tab/>
        <w:t xml:space="preserve">Hingham, MA / Hingham HS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Ty Gladu</w:t>
        <w:tab/>
        <w:tab/>
        <w:tab/>
        <w:t xml:space="preserve">JR</w:t>
        <w:tab/>
        <w:t xml:space="preserve">Verdigris, OK / Verdigris / Nichols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Miguel Pearce</w:t>
        <w:tab/>
        <w:tab/>
        <w:tab/>
        <w:t xml:space="preserve">JR</w:t>
        <w:tab/>
        <w:t xml:space="preserve">Guilford, CT / Guilford HS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Austin Scott</w:t>
        <w:tab/>
        <w:tab/>
        <w:tab/>
        <w:t xml:space="preserve">SR</w:t>
        <w:tab/>
        <w:t xml:space="preserve">Ludlow, MA / Chicopee HS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Gino Tarantino</w:t>
        <w:tab/>
        <w:tab/>
        <w:tab/>
        <w:t xml:space="preserve">JR</w:t>
        <w:tab/>
        <w:t xml:space="preserve">Trumbull, CT / Notre Dame of Fairfield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Connor Tobin</w:t>
        <w:tab/>
        <w:tab/>
        <w:tab/>
        <w:t xml:space="preserve">JR</w:t>
        <w:tab/>
        <w:t xml:space="preserve">Northampton, MA / Northampton HS / Holyoke CC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0D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Head Coach: Michael Achatz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